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26" w:rsidRDefault="00661526" w:rsidP="0050493D">
      <w:pPr>
        <w:jc w:val="center"/>
        <w:rPr>
          <w:b/>
        </w:rPr>
      </w:pPr>
    </w:p>
    <w:p w:rsidR="00AA2CB1" w:rsidRDefault="0050493D" w:rsidP="0050493D">
      <w:pPr>
        <w:jc w:val="center"/>
        <w:rPr>
          <w:b/>
        </w:rPr>
      </w:pPr>
      <w:r>
        <w:rPr>
          <w:b/>
        </w:rPr>
        <w:t>GRAPHING ALL SIX TRIGONOMETRIC FUNCTIONS WITH TRANSLATIONS</w:t>
      </w:r>
    </w:p>
    <w:p w:rsidR="00661526" w:rsidRDefault="0050493D" w:rsidP="0050493D">
      <w:r>
        <w:t xml:space="preserve">Graph the following equations </w:t>
      </w:r>
    </w:p>
    <w:p w:rsidR="0050493D" w:rsidRDefault="0050493D" w:rsidP="0050493D">
      <w:r>
        <w:t xml:space="preserve">1. </w:t>
      </w:r>
      <w:r w:rsidR="00661526" w:rsidRPr="0050493D">
        <w:rPr>
          <w:position w:val="-28"/>
        </w:rPr>
        <w:object w:dxaOrig="2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10.25pt;height:33.75pt" o:ole="">
            <v:imagedata r:id="rId7" o:title=""/>
          </v:shape>
          <o:OLEObject Type="Embed" ProgID="Equation.DSMT4" ShapeID="_x0000_i1032" DrawAspect="Content" ObjectID="_1470197954" r:id="rId8"/>
        </w:object>
      </w:r>
      <w:r w:rsidR="00661526">
        <w:tab/>
      </w:r>
      <w:r w:rsidR="00661526">
        <w:tab/>
      </w:r>
      <w:r w:rsidR="00661526">
        <w:tab/>
      </w:r>
      <w:r w:rsidR="00661526">
        <w:tab/>
      </w:r>
      <w:r w:rsidR="00661526">
        <w:tab/>
      </w:r>
      <w:r w:rsidR="00661526">
        <w:tab/>
        <w:t xml:space="preserve">2.  </w:t>
      </w:r>
      <w:r w:rsidR="00661526" w:rsidRPr="00661526">
        <w:rPr>
          <w:position w:val="-24"/>
        </w:rPr>
        <w:object w:dxaOrig="2100" w:dyaOrig="620">
          <v:shape id="_x0000_i1035" type="#_x0000_t75" style="width:105pt;height:30.75pt" o:ole="">
            <v:imagedata r:id="rId9" o:title=""/>
          </v:shape>
          <o:OLEObject Type="Embed" ProgID="Equation.DSMT4" ShapeID="_x0000_i1035" DrawAspect="Content" ObjectID="_1470197955" r:id="rId10"/>
        </w:object>
      </w:r>
    </w:p>
    <w:p w:rsidR="0050493D" w:rsidRDefault="0050493D" w:rsidP="0050493D"/>
    <w:p w:rsidR="0091119A" w:rsidRDefault="0091119A" w:rsidP="0050493D"/>
    <w:p w:rsidR="0091119A" w:rsidRDefault="0091119A" w:rsidP="0050493D"/>
    <w:p w:rsidR="0091119A" w:rsidRDefault="0091119A" w:rsidP="0050493D"/>
    <w:p w:rsidR="0091119A" w:rsidRDefault="0091119A" w:rsidP="0050493D"/>
    <w:p w:rsidR="0091119A" w:rsidRDefault="0091119A" w:rsidP="0050493D"/>
    <w:p w:rsidR="0091119A" w:rsidRDefault="0091119A" w:rsidP="0050493D"/>
    <w:p w:rsidR="0050493D" w:rsidRDefault="00661526" w:rsidP="0050493D">
      <w:r>
        <w:t>3</w:t>
      </w:r>
      <w:r w:rsidR="0050493D">
        <w:t xml:space="preserve">. </w:t>
      </w:r>
      <w:r w:rsidRPr="00661526">
        <w:rPr>
          <w:position w:val="-10"/>
        </w:rPr>
        <w:object w:dxaOrig="1080" w:dyaOrig="320">
          <v:shape id="_x0000_i1037" type="#_x0000_t75" style="width:54pt;height:16.5pt" o:ole="">
            <v:imagedata r:id="rId11" o:title=""/>
          </v:shape>
          <o:OLEObject Type="Embed" ProgID="Equation.DSMT4" ShapeID="_x0000_i1037" DrawAspect="Content" ObjectID="_1470197956" r:id="rId1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 </w:t>
      </w:r>
      <w:r w:rsidRPr="00661526">
        <w:rPr>
          <w:position w:val="-28"/>
        </w:rPr>
        <w:object w:dxaOrig="2220" w:dyaOrig="680">
          <v:shape id="_x0000_i1040" type="#_x0000_t75" style="width:111pt;height:33.75pt" o:ole="">
            <v:imagedata r:id="rId13" o:title=""/>
          </v:shape>
          <o:OLEObject Type="Embed" ProgID="Equation.DSMT4" ShapeID="_x0000_i1040" DrawAspect="Content" ObjectID="_1470197957" r:id="rId14"/>
        </w:object>
      </w:r>
    </w:p>
    <w:p w:rsidR="0091119A" w:rsidRDefault="0091119A" w:rsidP="005D179F"/>
    <w:p w:rsidR="0091119A" w:rsidRDefault="0091119A" w:rsidP="005D179F"/>
    <w:p w:rsidR="0091119A" w:rsidRDefault="0091119A" w:rsidP="005D179F"/>
    <w:p w:rsidR="0091119A" w:rsidRDefault="0091119A" w:rsidP="005D179F"/>
    <w:p w:rsidR="0091119A" w:rsidRDefault="0091119A" w:rsidP="005D179F"/>
    <w:p w:rsidR="0091119A" w:rsidRDefault="0091119A" w:rsidP="005D179F"/>
    <w:p w:rsidR="002F5FF9" w:rsidRDefault="00661526" w:rsidP="005D179F">
      <w:r>
        <w:t>5</w:t>
      </w:r>
      <w:r w:rsidR="00622ABD">
        <w:t xml:space="preserve">. </w:t>
      </w:r>
      <w:r w:rsidRPr="00661526">
        <w:rPr>
          <w:position w:val="-28"/>
        </w:rPr>
        <w:object w:dxaOrig="2380" w:dyaOrig="680">
          <v:shape id="_x0000_i1042" type="#_x0000_t75" style="width:119.25pt;height:34.5pt" o:ole="">
            <v:imagedata r:id="rId15" o:title=""/>
          </v:shape>
          <o:OLEObject Type="Embed" ProgID="Equation.DSMT4" ShapeID="_x0000_i1042" DrawAspect="Content" ObjectID="_1470197958" r:id="rId16"/>
        </w:object>
      </w:r>
      <w:r w:rsidR="005D179F" w:rsidRPr="005D179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5.  </w:t>
      </w:r>
      <w:r w:rsidRPr="00661526">
        <w:rPr>
          <w:position w:val="-28"/>
        </w:rPr>
        <w:object w:dxaOrig="1560" w:dyaOrig="680">
          <v:shape id="_x0000_i1045" type="#_x0000_t75" style="width:78pt;height:33.75pt" o:ole="">
            <v:imagedata r:id="rId17" o:title=""/>
          </v:shape>
          <o:OLEObject Type="Embed" ProgID="Equation.DSMT4" ShapeID="_x0000_i1045" DrawAspect="Content" ObjectID="_1470197959" r:id="rId18"/>
        </w:object>
      </w:r>
    </w:p>
    <w:p w:rsidR="005D179F" w:rsidRDefault="005D179F" w:rsidP="0050493D"/>
    <w:p w:rsidR="0091119A" w:rsidRDefault="0091119A" w:rsidP="0050493D"/>
    <w:p w:rsidR="0091119A" w:rsidRDefault="0091119A" w:rsidP="0050493D"/>
    <w:p w:rsidR="0091119A" w:rsidRDefault="0091119A" w:rsidP="0050493D"/>
    <w:p w:rsidR="0091119A" w:rsidRDefault="0091119A" w:rsidP="0050493D"/>
    <w:p w:rsidR="0091119A" w:rsidRDefault="0091119A" w:rsidP="0050493D"/>
    <w:p w:rsidR="00661526" w:rsidRDefault="00661526" w:rsidP="005D179F"/>
    <w:p w:rsidR="005D179F" w:rsidRDefault="00661526" w:rsidP="005D179F">
      <w:r>
        <w:t>7</w:t>
      </w:r>
      <w:r w:rsidR="005D179F">
        <w:t xml:space="preserve">.  </w:t>
      </w:r>
      <w:r w:rsidRPr="005D179F">
        <w:rPr>
          <w:position w:val="-24"/>
        </w:rPr>
        <w:object w:dxaOrig="1260" w:dyaOrig="620">
          <v:shape id="_x0000_i1047" type="#_x0000_t75" style="width:63pt;height:30.75pt" o:ole="">
            <v:imagedata r:id="rId19" o:title=""/>
          </v:shape>
          <o:OLEObject Type="Embed" ProgID="Equation.DSMT4" ShapeID="_x0000_i1047" DrawAspect="Content" ObjectID="_1470197960" r:id="rId20"/>
        </w:object>
      </w:r>
      <w:r w:rsidR="005D179F" w:rsidRPr="005D179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 </w:t>
      </w:r>
      <w:r w:rsidRPr="00661526">
        <w:rPr>
          <w:position w:val="-28"/>
        </w:rPr>
        <w:object w:dxaOrig="2240" w:dyaOrig="680">
          <v:shape id="_x0000_i1050" type="#_x0000_t75" style="width:111.75pt;height:33.75pt" o:ole="">
            <v:imagedata r:id="rId21" o:title=""/>
          </v:shape>
          <o:OLEObject Type="Embed" ProgID="Equation.DSMT4" ShapeID="_x0000_i1050" DrawAspect="Content" ObjectID="_1470197961" r:id="rId22"/>
        </w:object>
      </w:r>
    </w:p>
    <w:p w:rsidR="00B15FD0" w:rsidRDefault="00B15FD0" w:rsidP="005D179F"/>
    <w:p w:rsidR="0091119A" w:rsidRDefault="0091119A" w:rsidP="005D179F"/>
    <w:p w:rsidR="0091119A" w:rsidRDefault="0091119A" w:rsidP="005D179F"/>
    <w:p w:rsidR="0091119A" w:rsidRDefault="0091119A" w:rsidP="005D179F"/>
    <w:p w:rsidR="0091119A" w:rsidRDefault="0091119A" w:rsidP="005D179F"/>
    <w:p w:rsidR="0091119A" w:rsidRDefault="0091119A" w:rsidP="005D179F"/>
    <w:p w:rsidR="0091119A" w:rsidRDefault="0091119A" w:rsidP="005D179F"/>
    <w:p w:rsidR="0091119A" w:rsidRDefault="0091119A" w:rsidP="005D179F"/>
    <w:p w:rsidR="00B15FD0" w:rsidRDefault="00661526" w:rsidP="005D179F">
      <w:r>
        <w:t>9</w:t>
      </w:r>
      <w:r w:rsidR="00B15FD0">
        <w:t xml:space="preserve">.  </w:t>
      </w:r>
      <w:r w:rsidRPr="00661526">
        <w:rPr>
          <w:position w:val="-28"/>
        </w:rPr>
        <w:object w:dxaOrig="2340" w:dyaOrig="680">
          <v:shape id="_x0000_i1052" type="#_x0000_t75" style="width:117pt;height:34.5pt" o:ole="">
            <v:imagedata r:id="rId23" o:title=""/>
          </v:shape>
          <o:OLEObject Type="Embed" ProgID="Equation.DSMT4" ShapeID="_x0000_i1052" DrawAspect="Content" ObjectID="_1470197962" r:id="rId2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10.  </w:t>
      </w:r>
      <w:r w:rsidRPr="00661526">
        <w:rPr>
          <w:position w:val="-28"/>
        </w:rPr>
        <w:object w:dxaOrig="1880" w:dyaOrig="680">
          <v:shape id="_x0000_i1055" type="#_x0000_t75" style="width:93.75pt;height:33.75pt" o:ole="">
            <v:imagedata r:id="rId25" o:title=""/>
          </v:shape>
          <o:OLEObject Type="Embed" ProgID="Equation.DSMT4" ShapeID="_x0000_i1055" DrawAspect="Content" ObjectID="_1470197963" r:id="rId26"/>
        </w:object>
      </w:r>
    </w:p>
    <w:p w:rsidR="0091119A" w:rsidRDefault="0091119A" w:rsidP="005D179F"/>
    <w:p w:rsidR="0091119A" w:rsidRDefault="0091119A" w:rsidP="005D179F"/>
    <w:p w:rsidR="0091119A" w:rsidRDefault="0091119A" w:rsidP="005D179F"/>
    <w:p w:rsidR="0091119A" w:rsidRDefault="0091119A" w:rsidP="005D179F"/>
    <w:p w:rsidR="0091119A" w:rsidRDefault="0091119A" w:rsidP="005D179F"/>
    <w:p w:rsidR="0091119A" w:rsidRDefault="0091119A" w:rsidP="005D179F"/>
    <w:p w:rsidR="0091119A" w:rsidRDefault="0091119A" w:rsidP="005D179F"/>
    <w:p w:rsidR="00B15FD0" w:rsidRDefault="00661526" w:rsidP="005D179F">
      <w:r>
        <w:t>11</w:t>
      </w:r>
      <w:r w:rsidR="00B15FD0">
        <w:t xml:space="preserve">.  </w:t>
      </w:r>
      <w:r w:rsidRPr="00661526">
        <w:rPr>
          <w:position w:val="-28"/>
        </w:rPr>
        <w:object w:dxaOrig="2160" w:dyaOrig="680">
          <v:shape id="_x0000_i1057" type="#_x0000_t75" style="width:108pt;height:34.5pt" o:ole="">
            <v:imagedata r:id="rId27" o:title=""/>
          </v:shape>
          <o:OLEObject Type="Embed" ProgID="Equation.DSMT4" ShapeID="_x0000_i1057" DrawAspect="Content" ObjectID="_1470197964" r:id="rId2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12.  </w:t>
      </w:r>
      <w:r w:rsidRPr="00661526">
        <w:rPr>
          <w:position w:val="-14"/>
        </w:rPr>
        <w:object w:dxaOrig="2040" w:dyaOrig="400">
          <v:shape id="_x0000_i1060" type="#_x0000_t75" style="width:102pt;height:20.25pt" o:ole="">
            <v:imagedata r:id="rId29" o:title=""/>
          </v:shape>
          <o:OLEObject Type="Embed" ProgID="Equation.DSMT4" ShapeID="_x0000_i1060" DrawAspect="Content" ObjectID="_1470197965" r:id="rId30"/>
        </w:object>
      </w:r>
      <w:bookmarkStart w:id="0" w:name="_GoBack"/>
      <w:bookmarkEnd w:id="0"/>
    </w:p>
    <w:p w:rsidR="0050493D" w:rsidRDefault="0050493D" w:rsidP="0050493D"/>
    <w:p w:rsidR="005D179F" w:rsidRDefault="005D179F" w:rsidP="0050493D"/>
    <w:p w:rsidR="005D179F" w:rsidRDefault="005D179F" w:rsidP="0050493D"/>
    <w:p w:rsidR="0050493D" w:rsidRPr="0050493D" w:rsidRDefault="0050493D" w:rsidP="0050493D"/>
    <w:p w:rsidR="0050493D" w:rsidRPr="0050493D" w:rsidRDefault="0050493D" w:rsidP="0050493D">
      <w:pPr>
        <w:rPr>
          <w:b/>
        </w:rPr>
      </w:pPr>
    </w:p>
    <w:sectPr w:rsidR="0050493D" w:rsidRPr="0050493D" w:rsidSect="00661526">
      <w:headerReference w:type="default" r:id="rId3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3B" w:rsidRDefault="00111F3B" w:rsidP="00111F3B">
      <w:pPr>
        <w:spacing w:after="0" w:line="240" w:lineRule="auto"/>
      </w:pPr>
      <w:r>
        <w:separator/>
      </w:r>
    </w:p>
  </w:endnote>
  <w:endnote w:type="continuationSeparator" w:id="0">
    <w:p w:rsidR="00111F3B" w:rsidRDefault="00111F3B" w:rsidP="0011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3B" w:rsidRDefault="00111F3B" w:rsidP="00111F3B">
      <w:pPr>
        <w:spacing w:after="0" w:line="240" w:lineRule="auto"/>
      </w:pPr>
      <w:r>
        <w:separator/>
      </w:r>
    </w:p>
  </w:footnote>
  <w:footnote w:type="continuationSeparator" w:id="0">
    <w:p w:rsidR="00111F3B" w:rsidRDefault="00111F3B" w:rsidP="0011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3B" w:rsidRDefault="00111F3B">
    <w:pPr>
      <w:pStyle w:val="Header"/>
    </w:pPr>
    <w:r>
      <w:t>Pre-Calculus</w:t>
    </w:r>
    <w:r>
      <w:tab/>
    </w:r>
    <w:r>
      <w:tab/>
      <w:t>Name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3D"/>
    <w:rsid w:val="000110E1"/>
    <w:rsid w:val="00020110"/>
    <w:rsid w:val="00022E78"/>
    <w:rsid w:val="00042E40"/>
    <w:rsid w:val="000448B9"/>
    <w:rsid w:val="00111F3B"/>
    <w:rsid w:val="00132FCC"/>
    <w:rsid w:val="00211711"/>
    <w:rsid w:val="00256199"/>
    <w:rsid w:val="00286091"/>
    <w:rsid w:val="002F5FF9"/>
    <w:rsid w:val="0030290F"/>
    <w:rsid w:val="00312EA8"/>
    <w:rsid w:val="00430003"/>
    <w:rsid w:val="0050493D"/>
    <w:rsid w:val="005D179F"/>
    <w:rsid w:val="00622ABD"/>
    <w:rsid w:val="00660ACA"/>
    <w:rsid w:val="00661526"/>
    <w:rsid w:val="00663556"/>
    <w:rsid w:val="007A5A19"/>
    <w:rsid w:val="007A78C0"/>
    <w:rsid w:val="007F2E10"/>
    <w:rsid w:val="00851C8E"/>
    <w:rsid w:val="0091119A"/>
    <w:rsid w:val="00975815"/>
    <w:rsid w:val="009B2DF7"/>
    <w:rsid w:val="00AA2CB1"/>
    <w:rsid w:val="00B15FD0"/>
    <w:rsid w:val="00B72BB9"/>
    <w:rsid w:val="00BC560B"/>
    <w:rsid w:val="00C674D4"/>
    <w:rsid w:val="00CE4E94"/>
    <w:rsid w:val="00EE2203"/>
    <w:rsid w:val="00F4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F3B"/>
  </w:style>
  <w:style w:type="paragraph" w:styleId="Footer">
    <w:name w:val="footer"/>
    <w:basedOn w:val="Normal"/>
    <w:link w:val="FooterChar"/>
    <w:uiPriority w:val="99"/>
    <w:unhideWhenUsed/>
    <w:rsid w:val="0011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F3B"/>
  </w:style>
  <w:style w:type="paragraph" w:styleId="Footer">
    <w:name w:val="footer"/>
    <w:basedOn w:val="Normal"/>
    <w:link w:val="FooterChar"/>
    <w:uiPriority w:val="99"/>
    <w:unhideWhenUsed/>
    <w:rsid w:val="0011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Melodye Lecroy</dc:creator>
  <cp:lastModifiedBy>Susan Ryan</cp:lastModifiedBy>
  <cp:revision>2</cp:revision>
  <cp:lastPrinted>2014-01-27T13:02:00Z</cp:lastPrinted>
  <dcterms:created xsi:type="dcterms:W3CDTF">2014-08-22T11:32:00Z</dcterms:created>
  <dcterms:modified xsi:type="dcterms:W3CDTF">2014-08-22T11:32:00Z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