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5F" w:rsidRDefault="008E745F" w:rsidP="008E745F">
      <w:pPr>
        <w:jc w:val="right"/>
      </w:pPr>
      <w:r>
        <w:t>Name:</w:t>
      </w:r>
      <w:r>
        <w:tab/>
      </w:r>
      <w:r>
        <w:tab/>
      </w:r>
      <w:r>
        <w:tab/>
      </w:r>
      <w:r>
        <w:tab/>
      </w:r>
    </w:p>
    <w:p w:rsidR="00AC40AE" w:rsidRDefault="00AC40AE" w:rsidP="00AC40AE">
      <w:pPr>
        <w:jc w:val="center"/>
        <w:rPr>
          <w:b/>
        </w:rPr>
      </w:pPr>
      <w:r>
        <w:rPr>
          <w:b/>
        </w:rPr>
        <w:t>Right Triangle Trig</w:t>
      </w:r>
    </w:p>
    <w:p w:rsidR="008E745F" w:rsidRPr="008E745F" w:rsidRDefault="008E745F" w:rsidP="008E745F">
      <w:pPr>
        <w:pStyle w:val="ListParagraph"/>
        <w:numPr>
          <w:ilvl w:val="0"/>
          <w:numId w:val="1"/>
        </w:numPr>
      </w:pPr>
      <w:r>
        <w:t>Tan</w:t>
      </w:r>
      <w:r w:rsidR="00140834">
        <w:rPr>
          <w:rFonts w:cstheme="minorHAnsi"/>
        </w:rPr>
        <w:t xml:space="preserve"> θ= </w:t>
      </w:r>
      <w:r w:rsidR="00D91A24">
        <w:rPr>
          <w:rFonts w:cstheme="minorHAnsi"/>
        </w:rPr>
        <w:t>6/8, find sin Ɵ</w:t>
      </w:r>
    </w:p>
    <w:p w:rsidR="00AC40AE" w:rsidRDefault="00AC40AE" w:rsidP="00AC40AE">
      <w:pPr>
        <w:pStyle w:val="ListParagraph"/>
      </w:pPr>
    </w:p>
    <w:p w:rsidR="00D91A24" w:rsidRDefault="00D91A24" w:rsidP="00AC40AE">
      <w:pPr>
        <w:pStyle w:val="ListParagraph"/>
      </w:pPr>
    </w:p>
    <w:p w:rsidR="00D91A24" w:rsidRDefault="00D91A24" w:rsidP="00AC40AE">
      <w:pPr>
        <w:pStyle w:val="ListParagraph"/>
      </w:pPr>
    </w:p>
    <w:p w:rsidR="00D91A24" w:rsidRPr="00AC40AE" w:rsidRDefault="00D91A24" w:rsidP="00AC40AE">
      <w:pPr>
        <w:pStyle w:val="ListParagraph"/>
      </w:pPr>
    </w:p>
    <w:p w:rsidR="008E745F" w:rsidRPr="00D91A24" w:rsidRDefault="00140834" w:rsidP="008E745F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Sin θ= </w:t>
      </w:r>
      <w:r w:rsidRPr="00140834">
        <w:rPr>
          <w:rFonts w:cstheme="minorHAnsi"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6pt" o:ole="">
            <v:imagedata r:id="rId5" o:title=""/>
          </v:shape>
          <o:OLEObject Type="Embed" ProgID="Equation.DSMT4" ShapeID="_x0000_i1025" DrawAspect="Content" ObjectID="_1499705794" r:id="rId6"/>
        </w:object>
      </w:r>
      <w:r w:rsidR="00D91A24">
        <w:rPr>
          <w:rFonts w:cstheme="minorHAnsi"/>
        </w:rPr>
        <w:t>, find sec Ɵ</w:t>
      </w:r>
    </w:p>
    <w:p w:rsidR="00D91A24" w:rsidRDefault="00D91A24" w:rsidP="00D91A24">
      <w:pPr>
        <w:pStyle w:val="ListParagraph"/>
        <w:rPr>
          <w:rFonts w:cstheme="minorHAnsi"/>
        </w:rPr>
      </w:pPr>
    </w:p>
    <w:p w:rsidR="00D91A24" w:rsidRPr="008E745F" w:rsidRDefault="00D91A24" w:rsidP="00D91A24">
      <w:pPr>
        <w:pStyle w:val="ListParagraph"/>
      </w:pPr>
    </w:p>
    <w:p w:rsidR="00AC40AE" w:rsidRPr="00AC40AE" w:rsidRDefault="00AC40AE" w:rsidP="00AC40AE">
      <w:pPr>
        <w:pStyle w:val="ListParagraph"/>
      </w:pPr>
    </w:p>
    <w:p w:rsidR="008E745F" w:rsidRPr="008E745F" w:rsidRDefault="00140834" w:rsidP="008E745F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Cos θ= </w:t>
      </w:r>
      <w:r w:rsidRPr="00140834">
        <w:rPr>
          <w:rFonts w:cstheme="minorHAnsi"/>
          <w:position w:val="-24"/>
        </w:rPr>
        <w:object w:dxaOrig="340" w:dyaOrig="620">
          <v:shape id="_x0000_i1026" type="#_x0000_t75" style="width:17.4pt;height:30.6pt" o:ole="">
            <v:imagedata r:id="rId7" o:title=""/>
          </v:shape>
          <o:OLEObject Type="Embed" ProgID="Equation.DSMT4" ShapeID="_x0000_i1026" DrawAspect="Content" ObjectID="_1499705795" r:id="rId8"/>
        </w:object>
      </w:r>
      <w:r w:rsidR="00D91A24">
        <w:rPr>
          <w:rFonts w:cstheme="minorHAnsi"/>
        </w:rPr>
        <w:t>, find cot Ɵ</w:t>
      </w:r>
    </w:p>
    <w:p w:rsidR="00AC40AE" w:rsidRDefault="00AC40AE" w:rsidP="00AC40AE">
      <w:pPr>
        <w:pStyle w:val="ListParagraph"/>
      </w:pPr>
    </w:p>
    <w:p w:rsidR="00D91A24" w:rsidRDefault="00D91A24" w:rsidP="00AC40AE">
      <w:pPr>
        <w:pStyle w:val="ListParagraph"/>
      </w:pPr>
    </w:p>
    <w:p w:rsidR="00D91A24" w:rsidRPr="00AC40AE" w:rsidRDefault="00D91A24" w:rsidP="00AC40AE">
      <w:pPr>
        <w:pStyle w:val="ListParagraph"/>
      </w:pPr>
    </w:p>
    <w:p w:rsidR="008E745F" w:rsidRPr="008E745F" w:rsidRDefault="00140834" w:rsidP="008E745F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Sec θ= </w:t>
      </w:r>
      <w:r w:rsidRPr="00140834">
        <w:rPr>
          <w:rFonts w:cstheme="minorHAnsi"/>
          <w:position w:val="-24"/>
        </w:rPr>
        <w:object w:dxaOrig="240" w:dyaOrig="620">
          <v:shape id="_x0000_i1027" type="#_x0000_t75" style="width:12pt;height:30.6pt" o:ole="">
            <v:imagedata r:id="rId9" o:title=""/>
          </v:shape>
          <o:OLEObject Type="Embed" ProgID="Equation.DSMT4" ShapeID="_x0000_i1027" DrawAspect="Content" ObjectID="_1499705796" r:id="rId10"/>
        </w:object>
      </w:r>
      <w:r w:rsidR="00D91A24">
        <w:rPr>
          <w:rFonts w:cstheme="minorHAnsi"/>
        </w:rPr>
        <w:t>, find sin Ɵ</w:t>
      </w:r>
    </w:p>
    <w:p w:rsidR="00AC40AE" w:rsidRDefault="00AC40AE" w:rsidP="00AC40AE">
      <w:pPr>
        <w:pStyle w:val="ListParagraph"/>
      </w:pPr>
    </w:p>
    <w:p w:rsidR="00E11E99" w:rsidRDefault="00E11E99" w:rsidP="00AC40AE">
      <w:pPr>
        <w:pStyle w:val="ListParagraph"/>
      </w:pPr>
    </w:p>
    <w:p w:rsidR="00E11E99" w:rsidRPr="00AC40AE" w:rsidRDefault="00E11E99" w:rsidP="00AC40AE">
      <w:pPr>
        <w:pStyle w:val="ListParagraph"/>
      </w:pPr>
    </w:p>
    <w:p w:rsidR="00FF1651" w:rsidRDefault="00FF1651" w:rsidP="00FF1651">
      <w:pPr>
        <w:rPr>
          <w:b/>
        </w:rPr>
      </w:pPr>
      <w:r>
        <w:rPr>
          <w:b/>
        </w:rPr>
        <w:t xml:space="preserve">In Exercises </w:t>
      </w:r>
      <w:r w:rsidR="00D91A24">
        <w:rPr>
          <w:b/>
        </w:rPr>
        <w:t>5</w:t>
      </w:r>
      <w:r>
        <w:rPr>
          <w:b/>
        </w:rPr>
        <w:t>-</w:t>
      </w:r>
      <w:r w:rsidR="00D91A24">
        <w:rPr>
          <w:b/>
        </w:rPr>
        <w:t>8</w:t>
      </w:r>
      <w:r>
        <w:rPr>
          <w:b/>
        </w:rPr>
        <w:t xml:space="preserve">, the point given is on the terminal side of an angle in standard position. Determine the exact values of the six trigonometric functions of the angle. </w:t>
      </w:r>
    </w:p>
    <w:p w:rsidR="00FF1651" w:rsidRDefault="00D91A24" w:rsidP="00D91A24">
      <w:pPr>
        <w:pStyle w:val="ListParagraph"/>
        <w:numPr>
          <w:ilvl w:val="0"/>
          <w:numId w:val="1"/>
        </w:numPr>
      </w:pPr>
      <w:r>
        <w:t xml:space="preserve"> </w:t>
      </w:r>
      <w:r w:rsidR="00FF1651">
        <w:t xml:space="preserve"> (4,3)</w:t>
      </w:r>
      <w:r w:rsidR="00FF1651">
        <w:tab/>
      </w:r>
      <w:r w:rsidR="00FF1651">
        <w:tab/>
      </w:r>
    </w:p>
    <w:p w:rsidR="00FF1651" w:rsidRDefault="00FF1651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FF1651" w:rsidRDefault="00FF1651" w:rsidP="00D91A24">
      <w:pPr>
        <w:pStyle w:val="ListParagraph"/>
        <w:numPr>
          <w:ilvl w:val="0"/>
          <w:numId w:val="1"/>
        </w:numPr>
      </w:pPr>
      <w:r>
        <w:t>(-12, -5)</w:t>
      </w:r>
      <w:r>
        <w:tab/>
      </w:r>
    </w:p>
    <w:p w:rsidR="00FF1651" w:rsidRDefault="00FF1651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FF1651" w:rsidRDefault="00FF1651" w:rsidP="00D91A24">
      <w:pPr>
        <w:pStyle w:val="ListParagraph"/>
        <w:numPr>
          <w:ilvl w:val="0"/>
          <w:numId w:val="1"/>
        </w:numPr>
      </w:pPr>
      <w:r>
        <w:t>(-</w:t>
      </w:r>
      <w:r w:rsidRPr="00E83463">
        <w:rPr>
          <w:rFonts w:cstheme="minorHAnsi"/>
          <w:position w:val="-8"/>
        </w:rPr>
        <w:object w:dxaOrig="360" w:dyaOrig="360">
          <v:shape id="_x0000_i1028" type="#_x0000_t75" style="width:18pt;height:18pt" o:ole="">
            <v:imagedata r:id="rId11" o:title=""/>
          </v:shape>
          <o:OLEObject Type="Embed" ProgID="Equation.DSMT4" ShapeID="_x0000_i1028" DrawAspect="Content" ObjectID="_1499705797" r:id="rId12"/>
        </w:object>
      </w:r>
      <w:r w:rsidR="00D91A24">
        <w:t xml:space="preserve">, </w:t>
      </w:r>
      <w:r>
        <w:t>1)</w:t>
      </w:r>
    </w:p>
    <w:p w:rsidR="00FF1651" w:rsidRDefault="00FF1651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FF1651" w:rsidRDefault="00FF1651" w:rsidP="00D91A24">
      <w:pPr>
        <w:pStyle w:val="ListParagraph"/>
        <w:numPr>
          <w:ilvl w:val="0"/>
          <w:numId w:val="1"/>
        </w:numPr>
      </w:pPr>
      <w:r>
        <w:t xml:space="preserve">(3, </w:t>
      </w:r>
      <w:r w:rsidR="00D91A24">
        <w:t>-</w:t>
      </w:r>
      <w:r>
        <w:t xml:space="preserve">1) </w:t>
      </w:r>
      <w:r>
        <w:tab/>
      </w:r>
    </w:p>
    <w:p w:rsidR="00D91A24" w:rsidRDefault="00D91A24" w:rsidP="00FF1651">
      <w:pPr>
        <w:rPr>
          <w:b/>
        </w:rPr>
      </w:pPr>
    </w:p>
    <w:p w:rsidR="00D91A24" w:rsidRDefault="00D91A24" w:rsidP="00FF1651">
      <w:pPr>
        <w:rPr>
          <w:b/>
        </w:rPr>
      </w:pPr>
    </w:p>
    <w:p w:rsidR="00D91A24" w:rsidRDefault="00D91A24" w:rsidP="00FF1651">
      <w:pPr>
        <w:rPr>
          <w:b/>
        </w:rPr>
      </w:pPr>
    </w:p>
    <w:p w:rsidR="00FF1651" w:rsidRDefault="00FF1651" w:rsidP="00FF1651">
      <w:pPr>
        <w:rPr>
          <w:b/>
        </w:rPr>
      </w:pPr>
      <w:r>
        <w:rPr>
          <w:b/>
        </w:rPr>
        <w:t xml:space="preserve">In Exercises </w:t>
      </w:r>
      <w:r w:rsidR="00D91A24">
        <w:rPr>
          <w:b/>
        </w:rPr>
        <w:t>9</w:t>
      </w:r>
      <w:r>
        <w:rPr>
          <w:b/>
        </w:rPr>
        <w:t>-1</w:t>
      </w:r>
      <w:r w:rsidR="00D91A24">
        <w:rPr>
          <w:b/>
        </w:rPr>
        <w:t>2</w:t>
      </w:r>
      <w:r>
        <w:rPr>
          <w:b/>
        </w:rPr>
        <w:t xml:space="preserve">, state the quadrant in which </w:t>
      </w:r>
      <w:r>
        <w:rPr>
          <w:rFonts w:cstheme="minorHAnsi"/>
          <w:b/>
        </w:rPr>
        <w:t>θ</w:t>
      </w:r>
      <w:r>
        <w:rPr>
          <w:b/>
        </w:rPr>
        <w:t xml:space="preserve"> lies.</w:t>
      </w:r>
    </w:p>
    <w:p w:rsidR="00FF1651" w:rsidRPr="00D16A17" w:rsidRDefault="00FF1651" w:rsidP="00D91A24">
      <w:pPr>
        <w:pStyle w:val="ListParagraph"/>
        <w:numPr>
          <w:ilvl w:val="0"/>
          <w:numId w:val="1"/>
        </w:numPr>
      </w:pPr>
      <w:r>
        <w:t xml:space="preserve">Sin </w:t>
      </w:r>
      <w:r>
        <w:rPr>
          <w:rFonts w:cstheme="minorHAnsi"/>
        </w:rPr>
        <w:t>θ &lt; 0 and cos θ &lt; 0</w:t>
      </w:r>
    </w:p>
    <w:p w:rsidR="00FF1651" w:rsidRPr="00D16A17" w:rsidRDefault="00FF1651" w:rsidP="00D91A24">
      <w:pPr>
        <w:pStyle w:val="ListParagraph"/>
        <w:numPr>
          <w:ilvl w:val="0"/>
          <w:numId w:val="1"/>
        </w:numPr>
      </w:pPr>
      <w:r>
        <w:rPr>
          <w:rFonts w:cstheme="minorHAnsi"/>
        </w:rPr>
        <w:t>Sin θ &gt; 0 and cos θ &gt; 0</w:t>
      </w:r>
    </w:p>
    <w:p w:rsidR="00FF1651" w:rsidRPr="00D16A17" w:rsidRDefault="00FF1651" w:rsidP="00D91A24">
      <w:pPr>
        <w:pStyle w:val="ListParagraph"/>
        <w:numPr>
          <w:ilvl w:val="0"/>
          <w:numId w:val="1"/>
        </w:numPr>
      </w:pPr>
      <w:r>
        <w:rPr>
          <w:rFonts w:cstheme="minorHAnsi"/>
        </w:rPr>
        <w:t>Sin θ &gt; 0 and tan θ &lt; 0</w:t>
      </w:r>
    </w:p>
    <w:p w:rsidR="00FF1651" w:rsidRPr="00D16A17" w:rsidRDefault="00FF1651" w:rsidP="00D91A24">
      <w:pPr>
        <w:pStyle w:val="ListParagraph"/>
        <w:numPr>
          <w:ilvl w:val="0"/>
          <w:numId w:val="1"/>
        </w:numPr>
      </w:pPr>
      <w:r>
        <w:rPr>
          <w:rFonts w:cstheme="minorHAnsi"/>
        </w:rPr>
        <w:t>Sec θ &gt; 0 and cot θ &lt; 0</w:t>
      </w:r>
    </w:p>
    <w:p w:rsidR="00FF1651" w:rsidRDefault="00FF1651" w:rsidP="00FF1651">
      <w:pPr>
        <w:rPr>
          <w:rFonts w:cstheme="minorHAnsi"/>
          <w:b/>
        </w:rPr>
      </w:pPr>
      <w:r>
        <w:rPr>
          <w:b/>
        </w:rPr>
        <w:t>In Exercises 1</w:t>
      </w:r>
      <w:r w:rsidR="00D91A24">
        <w:rPr>
          <w:b/>
        </w:rPr>
        <w:t>3</w:t>
      </w:r>
      <w:r>
        <w:rPr>
          <w:b/>
        </w:rPr>
        <w:t>-</w:t>
      </w:r>
      <w:r w:rsidR="00D91A24">
        <w:rPr>
          <w:b/>
        </w:rPr>
        <w:t>18</w:t>
      </w:r>
      <w:r>
        <w:rPr>
          <w:b/>
        </w:rPr>
        <w:t xml:space="preserve">, find the values of the six trigonometric functions of </w:t>
      </w:r>
      <w:r w:rsidRPr="000D497D">
        <w:rPr>
          <w:rFonts w:cstheme="minorHAnsi"/>
          <w:b/>
        </w:rPr>
        <w:t>θ.</w:t>
      </w:r>
    </w:p>
    <w:p w:rsidR="00FF1651" w:rsidRPr="00D91A24" w:rsidRDefault="00FF1651" w:rsidP="00D91A24">
      <w:pPr>
        <w:pStyle w:val="ListParagraph"/>
        <w:numPr>
          <w:ilvl w:val="0"/>
          <w:numId w:val="1"/>
        </w:numPr>
      </w:pPr>
      <w:proofErr w:type="gramStart"/>
      <w:r>
        <w:t>sin</w:t>
      </w:r>
      <w:proofErr w:type="gramEnd"/>
      <w:r w:rsidRPr="000D497D">
        <w:rPr>
          <w:rFonts w:cstheme="minorHAnsi"/>
        </w:rPr>
        <w:t xml:space="preserve"> </w:t>
      </w:r>
      <w:r>
        <w:rPr>
          <w:rFonts w:cstheme="minorHAnsi"/>
        </w:rPr>
        <w:t xml:space="preserve">θ= </w:t>
      </w:r>
      <w:r w:rsidRPr="00A25B9F">
        <w:rPr>
          <w:rFonts w:cstheme="minorHAnsi"/>
          <w:position w:val="-24"/>
        </w:rPr>
        <w:object w:dxaOrig="220" w:dyaOrig="620">
          <v:shape id="_x0000_i1029" type="#_x0000_t75" style="width:11.4pt;height:30.6pt" o:ole="">
            <v:imagedata r:id="rId13" o:title=""/>
          </v:shape>
          <o:OLEObject Type="Embed" ProgID="Equation.DSMT4" ShapeID="_x0000_i1029" DrawAspect="Content" ObjectID="_1499705798" r:id="rId14"/>
        </w:object>
      </w:r>
      <w:r>
        <w:rPr>
          <w:rFonts w:cstheme="minorHAnsi"/>
        </w:rPr>
        <w:t>, constraint: θ lies in quadrant II.</w:t>
      </w:r>
    </w:p>
    <w:p w:rsidR="00D91A24" w:rsidRDefault="00D91A24" w:rsidP="00D91A24">
      <w:pPr>
        <w:pStyle w:val="ListParagraph"/>
      </w:pPr>
    </w:p>
    <w:p w:rsidR="00D91A24" w:rsidRDefault="00D91A24" w:rsidP="00D91A24">
      <w:pPr>
        <w:pStyle w:val="ListParagraph"/>
      </w:pPr>
    </w:p>
    <w:p w:rsidR="00D91A24" w:rsidRPr="00C76C7A" w:rsidRDefault="00D91A24" w:rsidP="00D91A24">
      <w:pPr>
        <w:pStyle w:val="ListParagraph"/>
      </w:pPr>
      <w:bookmarkStart w:id="0" w:name="_GoBack"/>
      <w:bookmarkEnd w:id="0"/>
    </w:p>
    <w:p w:rsidR="00FF1651" w:rsidRPr="00D91A24" w:rsidRDefault="00FF1651" w:rsidP="00D91A24">
      <w:pPr>
        <w:pStyle w:val="ListParagraph"/>
        <w:numPr>
          <w:ilvl w:val="0"/>
          <w:numId w:val="1"/>
        </w:numPr>
      </w:pPr>
      <w:proofErr w:type="gramStart"/>
      <w:r>
        <w:rPr>
          <w:rFonts w:cstheme="minorHAnsi"/>
        </w:rPr>
        <w:t>cos</w:t>
      </w:r>
      <w:proofErr w:type="gramEnd"/>
      <w:r w:rsidRPr="000D497D">
        <w:rPr>
          <w:rFonts w:cstheme="minorHAnsi"/>
        </w:rPr>
        <w:t xml:space="preserve"> </w:t>
      </w:r>
      <w:r>
        <w:rPr>
          <w:rFonts w:cstheme="minorHAnsi"/>
        </w:rPr>
        <w:t xml:space="preserve">θ= </w:t>
      </w:r>
      <w:r w:rsidR="00712D2F" w:rsidRPr="00A25B9F">
        <w:rPr>
          <w:rFonts w:cstheme="minorHAnsi"/>
          <w:position w:val="-24"/>
        </w:rPr>
        <w:object w:dxaOrig="400" w:dyaOrig="620">
          <v:shape id="_x0000_i1030" type="#_x0000_t75" style="width:20.4pt;height:30.6pt" o:ole="">
            <v:imagedata r:id="rId15" o:title=""/>
          </v:shape>
          <o:OLEObject Type="Embed" ProgID="Equation.DSMT4" ShapeID="_x0000_i1030" DrawAspect="Content" ObjectID="_1499705799" r:id="rId16"/>
        </w:object>
      </w:r>
      <w:r>
        <w:rPr>
          <w:rFonts w:cstheme="minorHAnsi"/>
        </w:rPr>
        <w:t>, constraint: θ lies in quadrant III.</w:t>
      </w:r>
    </w:p>
    <w:p w:rsidR="00D91A24" w:rsidRDefault="00D91A24" w:rsidP="00D91A24">
      <w:pPr>
        <w:pStyle w:val="ListParagraph"/>
      </w:pPr>
    </w:p>
    <w:p w:rsidR="00D91A24" w:rsidRDefault="00D91A24" w:rsidP="00D91A24">
      <w:pPr>
        <w:pStyle w:val="ListParagraph"/>
      </w:pPr>
    </w:p>
    <w:p w:rsidR="00D91A24" w:rsidRDefault="00D91A24" w:rsidP="00D91A24">
      <w:pPr>
        <w:pStyle w:val="ListParagraph"/>
      </w:pPr>
    </w:p>
    <w:p w:rsidR="00D91A24" w:rsidRPr="00C76C7A" w:rsidRDefault="00D91A24" w:rsidP="00D91A24">
      <w:pPr>
        <w:pStyle w:val="ListParagraph"/>
      </w:pPr>
    </w:p>
    <w:p w:rsidR="00FF1651" w:rsidRPr="00D91A24" w:rsidRDefault="00FF1651" w:rsidP="00D91A24">
      <w:pPr>
        <w:pStyle w:val="ListParagraph"/>
        <w:numPr>
          <w:ilvl w:val="0"/>
          <w:numId w:val="1"/>
        </w:numPr>
      </w:pPr>
      <w:r>
        <w:rPr>
          <w:rFonts w:cstheme="minorHAnsi"/>
        </w:rPr>
        <w:t>Tan θ</w:t>
      </w:r>
      <w:proofErr w:type="gramStart"/>
      <w:r>
        <w:rPr>
          <w:rFonts w:cstheme="minorHAnsi"/>
        </w:rPr>
        <w:t xml:space="preserve">= </w:t>
      </w:r>
      <w:proofErr w:type="gramEnd"/>
      <w:r w:rsidR="00712D2F" w:rsidRPr="001C34C2">
        <w:rPr>
          <w:rFonts w:cstheme="minorHAnsi"/>
          <w:position w:val="-24"/>
        </w:rPr>
        <w:object w:dxaOrig="480" w:dyaOrig="620">
          <v:shape id="_x0000_i1031" type="#_x0000_t75" style="width:24pt;height:30.6pt" o:ole="">
            <v:imagedata r:id="rId17" o:title=""/>
          </v:shape>
          <o:OLEObject Type="Embed" ProgID="Equation.DSMT4" ShapeID="_x0000_i1031" DrawAspect="Content" ObjectID="_1499705800" r:id="rId18"/>
        </w:object>
      </w:r>
      <w:r>
        <w:rPr>
          <w:rFonts w:cstheme="minorHAnsi"/>
        </w:rPr>
        <w:t>, constraint: sin θ &lt; 0.</w:t>
      </w:r>
    </w:p>
    <w:p w:rsidR="00D91A24" w:rsidRDefault="00D91A24" w:rsidP="00D91A24"/>
    <w:p w:rsidR="00D91A24" w:rsidRPr="00C76C7A" w:rsidRDefault="00D91A24" w:rsidP="00D91A24"/>
    <w:p w:rsidR="00FF1651" w:rsidRPr="00D91A24" w:rsidRDefault="00FF1651" w:rsidP="00D91A24">
      <w:pPr>
        <w:pStyle w:val="ListParagraph"/>
        <w:numPr>
          <w:ilvl w:val="0"/>
          <w:numId w:val="1"/>
        </w:numPr>
      </w:pPr>
      <w:r>
        <w:rPr>
          <w:rFonts w:cstheme="minorHAnsi"/>
        </w:rPr>
        <w:t>Cos θ</w:t>
      </w:r>
      <w:proofErr w:type="gramStart"/>
      <w:r>
        <w:rPr>
          <w:rFonts w:cstheme="minorHAnsi"/>
        </w:rPr>
        <w:t xml:space="preserve">= </w:t>
      </w:r>
      <w:proofErr w:type="gramEnd"/>
      <w:r w:rsidRPr="001C34C2">
        <w:rPr>
          <w:rFonts w:cstheme="minorHAnsi"/>
          <w:position w:val="-24"/>
        </w:rPr>
        <w:object w:dxaOrig="320" w:dyaOrig="620">
          <v:shape id="_x0000_i1032" type="#_x0000_t75" style="width:15.6pt;height:30.6pt" o:ole="">
            <v:imagedata r:id="rId19" o:title=""/>
          </v:shape>
          <o:OLEObject Type="Embed" ProgID="Equation.DSMT4" ShapeID="_x0000_i1032" DrawAspect="Content" ObjectID="_1499705801" r:id="rId20"/>
        </w:object>
      </w:r>
      <w:r>
        <w:rPr>
          <w:rFonts w:cstheme="minorHAnsi"/>
        </w:rPr>
        <w:t>, constraint: tan θ &lt; 0.</w:t>
      </w:r>
    </w:p>
    <w:p w:rsidR="00D91A24" w:rsidRDefault="00D91A24" w:rsidP="00D91A24">
      <w:pPr>
        <w:pStyle w:val="ListParagraph"/>
      </w:pPr>
    </w:p>
    <w:p w:rsidR="00D91A24" w:rsidRDefault="00D91A24" w:rsidP="00D91A24"/>
    <w:p w:rsidR="00D91A24" w:rsidRPr="00C76C7A" w:rsidRDefault="00D91A24" w:rsidP="00D91A24"/>
    <w:p w:rsidR="00FF1651" w:rsidRPr="00C76C7A" w:rsidRDefault="00FF1651" w:rsidP="00D91A24">
      <w:pPr>
        <w:pStyle w:val="ListParagraph"/>
        <w:numPr>
          <w:ilvl w:val="0"/>
          <w:numId w:val="1"/>
        </w:numPr>
      </w:pPr>
      <w:r>
        <w:rPr>
          <w:rFonts w:cstheme="minorHAnsi"/>
        </w:rPr>
        <w:t>Cot θ= -3, constraint: cos θ &gt; 0.</w:t>
      </w:r>
    </w:p>
    <w:p w:rsidR="00FF1651" w:rsidRDefault="00FF1651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D91A24" w:rsidRDefault="00D91A24" w:rsidP="00FF1651">
      <w:pPr>
        <w:pStyle w:val="ListParagraph"/>
      </w:pPr>
    </w:p>
    <w:p w:rsidR="00D91A24" w:rsidRPr="000D497D" w:rsidRDefault="00D91A24" w:rsidP="00FF1651">
      <w:pPr>
        <w:pStyle w:val="ListParagraph"/>
      </w:pPr>
    </w:p>
    <w:p w:rsidR="00FF1651" w:rsidRDefault="00FF1651" w:rsidP="00D91A24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Csc</w:t>
      </w:r>
      <w:proofErr w:type="spellEnd"/>
      <w:r>
        <w:rPr>
          <w:rFonts w:cstheme="minorHAnsi"/>
        </w:rPr>
        <w:t xml:space="preserve"> θ= 4, constraint: cot θ &lt; 0.</w:t>
      </w:r>
    </w:p>
    <w:sectPr w:rsidR="00FF1651" w:rsidSect="00FF165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2597"/>
    <w:multiLevelType w:val="hybridMultilevel"/>
    <w:tmpl w:val="FA205B90"/>
    <w:lvl w:ilvl="0" w:tplc="A31006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ECA"/>
    <w:multiLevelType w:val="hybridMultilevel"/>
    <w:tmpl w:val="94B4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F"/>
    <w:rsid w:val="00140834"/>
    <w:rsid w:val="004A0A02"/>
    <w:rsid w:val="005911CE"/>
    <w:rsid w:val="005B5AC4"/>
    <w:rsid w:val="00712D2F"/>
    <w:rsid w:val="007E3514"/>
    <w:rsid w:val="008E745F"/>
    <w:rsid w:val="00AC40AE"/>
    <w:rsid w:val="00B16863"/>
    <w:rsid w:val="00C02006"/>
    <w:rsid w:val="00D91A24"/>
    <w:rsid w:val="00E11E99"/>
    <w:rsid w:val="00EC09B7"/>
    <w:rsid w:val="00F31954"/>
    <w:rsid w:val="00F51BF0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5FA6F-D8C5-4E71-87DF-06B485E0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Ryan</cp:lastModifiedBy>
  <cp:revision>6</cp:revision>
  <cp:lastPrinted>2015-07-30T00:10:00Z</cp:lastPrinted>
  <dcterms:created xsi:type="dcterms:W3CDTF">2013-01-16T17:05:00Z</dcterms:created>
  <dcterms:modified xsi:type="dcterms:W3CDTF">2015-07-30T00:10:00Z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