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77" w:rsidRDefault="00E101EA">
      <w:r>
        <w:t>Review for functions quiz:</w:t>
      </w:r>
    </w:p>
    <w:p w:rsidR="00E101EA" w:rsidRDefault="00E101EA">
      <w:r>
        <w:t>Are the following functions? (</w:t>
      </w:r>
      <w:proofErr w:type="gramStart"/>
      <w:r>
        <w:t>yes</w:t>
      </w:r>
      <w:proofErr w:type="gramEnd"/>
      <w:r>
        <w:t>, no) If so, are they one to one? (</w:t>
      </w:r>
      <w:proofErr w:type="gramStart"/>
      <w:r>
        <w:t>yes</w:t>
      </w:r>
      <w:proofErr w:type="gramEnd"/>
      <w:r>
        <w:t>, no)</w:t>
      </w:r>
    </w:p>
    <w:p w:rsidR="006B21E5" w:rsidRDefault="006B21E5">
      <w:r>
        <w:t>1.</w:t>
      </w:r>
    </w:p>
    <w:p w:rsidR="006B21E5" w:rsidRDefault="006B21E5">
      <w:r>
        <w:t xml:space="preserve">2.      </w:t>
      </w:r>
      <w:r>
        <w:rPr>
          <w:noProof/>
        </w:rPr>
        <w:drawing>
          <wp:inline distT="0" distB="0" distL="0" distR="0" wp14:anchorId="35AE7CA9" wp14:editId="01F13052">
            <wp:extent cx="1757680" cy="106474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5641" cy="108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3B2" w:rsidRDefault="000B1E72">
      <w:r>
        <w:rPr>
          <w:noProof/>
        </w:rPr>
        <w:drawing>
          <wp:inline distT="0" distB="0" distL="0" distR="0" wp14:anchorId="0965E41F" wp14:editId="24ED3AFA">
            <wp:extent cx="985520" cy="13996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898" cy="141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C77">
        <w:t xml:space="preserve">  </w:t>
      </w:r>
      <w:r w:rsidR="006B21E5">
        <w:t xml:space="preserve">                             </w:t>
      </w:r>
      <w:r w:rsidR="00EA4C77">
        <w:t xml:space="preserve"> </w:t>
      </w:r>
      <w:r w:rsidR="00F86C71">
        <w:t xml:space="preserve">     </w:t>
      </w:r>
      <w:r>
        <w:t xml:space="preserve">    </w:t>
      </w:r>
    </w:p>
    <w:p w:rsidR="00FC13B2" w:rsidRDefault="00FC13B2"/>
    <w:p w:rsidR="00E101EA" w:rsidRDefault="00FC13B2">
      <w:r>
        <w:t xml:space="preserve">3.  </w:t>
      </w:r>
      <w:r w:rsidR="000B1E72">
        <w:t xml:space="preserve">     </w:t>
      </w:r>
    </w:p>
    <w:p w:rsidR="000B1E72" w:rsidRDefault="00FC13B2">
      <w:r>
        <w:rPr>
          <w:noProof/>
        </w:rPr>
        <w:drawing>
          <wp:inline distT="0" distB="0" distL="0" distR="0" wp14:anchorId="6DE7EF7B" wp14:editId="75DB3020">
            <wp:extent cx="2032000" cy="144999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0990" cy="146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3B2" w:rsidRDefault="00FC13B2"/>
    <w:p w:rsidR="006A5833" w:rsidRDefault="006A5833"/>
    <w:p w:rsidR="006A5833" w:rsidRDefault="006A5833"/>
    <w:p w:rsidR="006A5833" w:rsidRDefault="00FC13B2">
      <w:r>
        <w:t xml:space="preserve">4.  </w:t>
      </w:r>
      <w:r w:rsidR="00641801" w:rsidRPr="005911B3">
        <w:rPr>
          <w:position w:val="-16"/>
        </w:rPr>
        <w:object w:dxaOrig="29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22.2pt" o:ole="">
            <v:imagedata r:id="rId7" o:title=""/>
          </v:shape>
          <o:OLEObject Type="Embed" ProgID="Equation.DSMT4" ShapeID="_x0000_i1025" DrawAspect="Content" ObjectID="_1540272281" r:id="rId8"/>
        </w:object>
      </w:r>
      <w:r w:rsidR="005911B3">
        <w:t xml:space="preserve"> </w:t>
      </w:r>
      <w:r w:rsidR="00641801">
        <w:tab/>
      </w:r>
      <w:r w:rsidR="00641801">
        <w:tab/>
        <w:t xml:space="preserve">5.  </w:t>
      </w:r>
      <w:r w:rsidR="00641801" w:rsidRPr="00641801">
        <w:rPr>
          <w:position w:val="-16"/>
        </w:rPr>
        <w:object w:dxaOrig="3680" w:dyaOrig="440">
          <v:shape id="_x0000_i1026" type="#_x0000_t75" style="width:184.2pt;height:22.2pt" o:ole="">
            <v:imagedata r:id="rId9" o:title=""/>
          </v:shape>
          <o:OLEObject Type="Embed" ProgID="Equation.DSMT4" ShapeID="_x0000_i1026" DrawAspect="Content" ObjectID="_1540272282" r:id="rId10"/>
        </w:object>
      </w:r>
    </w:p>
    <w:p w:rsidR="006A5833" w:rsidRDefault="006A5833">
      <w:r>
        <w:rPr>
          <w:noProof/>
        </w:rPr>
        <w:t xml:space="preserve"> </w:t>
      </w:r>
    </w:p>
    <w:p w:rsidR="006A5833" w:rsidRDefault="006A5833">
      <w:pPr>
        <w:rPr>
          <w:noProof/>
        </w:rPr>
      </w:pPr>
    </w:p>
    <w:p w:rsidR="006A5833" w:rsidRDefault="006A5833">
      <w:pPr>
        <w:rPr>
          <w:noProof/>
        </w:rPr>
      </w:pPr>
      <w:r>
        <w:rPr>
          <w:noProof/>
        </w:rPr>
        <w:t xml:space="preserve">                                                              </w:t>
      </w:r>
    </w:p>
    <w:p w:rsidR="006A5833" w:rsidRDefault="006A5833">
      <w:pPr>
        <w:rPr>
          <w:noProof/>
        </w:rPr>
      </w:pPr>
    </w:p>
    <w:p w:rsidR="006A5833" w:rsidRDefault="006A5833">
      <w:pPr>
        <w:rPr>
          <w:noProof/>
        </w:rPr>
      </w:pPr>
      <w:r>
        <w:rPr>
          <w:noProof/>
        </w:rPr>
        <w:lastRenderedPageBreak/>
        <w:t xml:space="preserve">6.                                                                                         7.                                                                                          </w:t>
      </w:r>
    </w:p>
    <w:p w:rsidR="005C0289" w:rsidRDefault="006A5833">
      <w:r w:rsidRPr="00F3345E">
        <w:rPr>
          <w:noProof/>
        </w:rPr>
        <w:drawing>
          <wp:inline distT="0" distB="0" distL="0" distR="0" wp14:anchorId="5B1F0AFF" wp14:editId="50F5CB47">
            <wp:extent cx="1224280" cy="121661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71" cy="123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F3345E">
        <w:rPr>
          <w:noProof/>
        </w:rPr>
        <w:drawing>
          <wp:inline distT="0" distB="0" distL="0" distR="0" wp14:anchorId="4EDCF655" wp14:editId="0DE2E86F">
            <wp:extent cx="1198880" cy="1201352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80" cy="12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443">
        <w:t xml:space="preserve"> </w:t>
      </w:r>
    </w:p>
    <w:p w:rsidR="009C1443" w:rsidRDefault="009C1443">
      <w:r>
        <w:t xml:space="preserve">   </w:t>
      </w:r>
    </w:p>
    <w:p w:rsidR="009C1443" w:rsidRDefault="009C1443">
      <w:r>
        <w:t xml:space="preserve">8.       </w:t>
      </w:r>
    </w:p>
    <w:p w:rsidR="005126C2" w:rsidRDefault="009C1443">
      <w:r>
        <w:t xml:space="preserve">        </w:t>
      </w:r>
      <w:r w:rsidRPr="009C1443">
        <w:rPr>
          <w:noProof/>
        </w:rPr>
        <w:drawing>
          <wp:inline distT="0" distB="0" distL="0" distR="0">
            <wp:extent cx="1366520" cy="1097280"/>
            <wp:effectExtent l="0" t="0" r="508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C2" w:rsidRDefault="005126C2"/>
    <w:p w:rsidR="005C0289" w:rsidRDefault="009D48F5">
      <w:r>
        <w:t xml:space="preserve">Consider the function </w:t>
      </w:r>
      <w:r w:rsidRPr="009D48F5">
        <w:rPr>
          <w:position w:val="-10"/>
        </w:rPr>
        <w:object w:dxaOrig="2020" w:dyaOrig="360">
          <v:shape id="_x0000_i1027" type="#_x0000_t75" style="width:101.4pt;height:18pt" o:ole="">
            <v:imagedata r:id="rId14" o:title=""/>
          </v:shape>
          <o:OLEObject Type="Embed" ProgID="Equation.DSMT4" ShapeID="_x0000_i1027" DrawAspect="Content" ObjectID="_1540272283" r:id="rId15"/>
        </w:object>
      </w:r>
      <w:r>
        <w:t xml:space="preserve"> </w:t>
      </w:r>
    </w:p>
    <w:p w:rsidR="009D48F5" w:rsidRDefault="00F52DD8">
      <w:r>
        <w:t>9</w:t>
      </w:r>
      <w:r w:rsidR="009D48F5">
        <w:t xml:space="preserve">.  </w:t>
      </w:r>
      <w:r w:rsidR="0097217D" w:rsidRPr="0097217D">
        <w:rPr>
          <w:position w:val="-10"/>
        </w:rPr>
        <w:object w:dxaOrig="540" w:dyaOrig="320">
          <v:shape id="_x0000_i1028" type="#_x0000_t75" style="width:27pt;height:16.2pt" o:ole="">
            <v:imagedata r:id="rId16" o:title=""/>
          </v:shape>
          <o:OLEObject Type="Embed" ProgID="Equation.DSMT4" ShapeID="_x0000_i1028" DrawAspect="Content" ObjectID="_1540272284" r:id="rId17"/>
        </w:object>
      </w:r>
      <w:r>
        <w:tab/>
      </w:r>
      <w:r>
        <w:tab/>
        <w:t>10</w:t>
      </w:r>
      <w:r w:rsidR="0097217D">
        <w:t xml:space="preserve">.  </w:t>
      </w:r>
      <w:r w:rsidR="0097217D" w:rsidRPr="0097217D">
        <w:rPr>
          <w:position w:val="-10"/>
        </w:rPr>
        <w:object w:dxaOrig="680" w:dyaOrig="320">
          <v:shape id="_x0000_i1029" type="#_x0000_t75" style="width:34.2pt;height:16.2pt" o:ole="">
            <v:imagedata r:id="rId18" o:title=""/>
          </v:shape>
          <o:OLEObject Type="Embed" ProgID="Equation.DSMT4" ShapeID="_x0000_i1029" DrawAspect="Content" ObjectID="_1540272285" r:id="rId19"/>
        </w:object>
      </w:r>
      <w:r w:rsidR="0097217D">
        <w:tab/>
      </w:r>
      <w:r w:rsidR="0097217D">
        <w:tab/>
      </w:r>
      <w:r>
        <w:t>11</w:t>
      </w:r>
      <w:r w:rsidR="004965A8">
        <w:t xml:space="preserve">.  </w:t>
      </w:r>
      <w:r w:rsidR="004965A8" w:rsidRPr="0097217D">
        <w:rPr>
          <w:position w:val="-10"/>
        </w:rPr>
        <w:object w:dxaOrig="820" w:dyaOrig="320">
          <v:shape id="_x0000_i1030" type="#_x0000_t75" style="width:41.4pt;height:16.2pt" o:ole="">
            <v:imagedata r:id="rId20" o:title=""/>
          </v:shape>
          <o:OLEObject Type="Embed" ProgID="Equation.DSMT4" ShapeID="_x0000_i1030" DrawAspect="Content" ObjectID="_1540272286" r:id="rId21"/>
        </w:object>
      </w:r>
    </w:p>
    <w:p w:rsidR="004965A8" w:rsidRDefault="004965A8">
      <w:r>
        <w:t xml:space="preserve">Given </w:t>
      </w:r>
      <w:r w:rsidRPr="004965A8">
        <w:rPr>
          <w:position w:val="-10"/>
        </w:rPr>
        <w:object w:dxaOrig="1800" w:dyaOrig="360">
          <v:shape id="_x0000_i1031" type="#_x0000_t75" style="width:90pt;height:18pt" o:ole="">
            <v:imagedata r:id="rId22" o:title=""/>
          </v:shape>
          <o:OLEObject Type="Embed" ProgID="Equation.DSMT4" ShapeID="_x0000_i1031" DrawAspect="Content" ObjectID="_1540272287" r:id="rId23"/>
        </w:object>
      </w:r>
      <w:r>
        <w:t xml:space="preserve"> and </w:t>
      </w:r>
      <w:r w:rsidR="00B402F8" w:rsidRPr="00B402F8">
        <w:rPr>
          <w:position w:val="-10"/>
        </w:rPr>
        <w:object w:dxaOrig="1280" w:dyaOrig="320">
          <v:shape id="_x0000_i1032" type="#_x0000_t75" style="width:64.2pt;height:16.2pt" o:ole="">
            <v:imagedata r:id="rId24" o:title=""/>
          </v:shape>
          <o:OLEObject Type="Embed" ProgID="Equation.DSMT4" ShapeID="_x0000_i1032" DrawAspect="Content" ObjectID="_1540272288" r:id="rId25"/>
        </w:object>
      </w:r>
      <w:r w:rsidR="00B402F8">
        <w:t xml:space="preserve"> </w:t>
      </w:r>
      <w:proofErr w:type="spellStart"/>
      <w:r w:rsidR="00B402F8">
        <w:t>and</w:t>
      </w:r>
      <w:proofErr w:type="spellEnd"/>
      <w:r w:rsidR="00B402F8">
        <w:t xml:space="preserve"> </w:t>
      </w:r>
      <w:r w:rsidR="00C26374" w:rsidRPr="00C26374">
        <w:rPr>
          <w:position w:val="-10"/>
        </w:rPr>
        <w:object w:dxaOrig="1380" w:dyaOrig="320">
          <v:shape id="_x0000_i1033" type="#_x0000_t75" style="width:69pt;height:16.2pt" o:ole="">
            <v:imagedata r:id="rId26" o:title=""/>
          </v:shape>
          <o:OLEObject Type="Embed" ProgID="Equation.DSMT4" ShapeID="_x0000_i1033" DrawAspect="Content" ObjectID="_1540272289" r:id="rId27"/>
        </w:object>
      </w:r>
      <w:r w:rsidR="00C26374">
        <w:t xml:space="preserve"> </w:t>
      </w:r>
    </w:p>
    <w:p w:rsidR="00C26374" w:rsidRDefault="00F52DD8">
      <w:r>
        <w:t>12</w:t>
      </w:r>
      <w:r w:rsidR="00C26374">
        <w:t xml:space="preserve">.  </w:t>
      </w:r>
      <w:r w:rsidR="00414444" w:rsidRPr="00414444">
        <w:rPr>
          <w:position w:val="-14"/>
        </w:rPr>
        <w:object w:dxaOrig="1180" w:dyaOrig="400">
          <v:shape id="_x0000_i1034" type="#_x0000_t75" style="width:59.4pt;height:19.8pt" o:ole="">
            <v:imagedata r:id="rId28" o:title=""/>
          </v:shape>
          <o:OLEObject Type="Embed" ProgID="Equation.DSMT4" ShapeID="_x0000_i1034" DrawAspect="Content" ObjectID="_1540272290" r:id="rId29"/>
        </w:object>
      </w:r>
      <w:r w:rsidR="00414444">
        <w:t xml:space="preserve"> </w:t>
      </w:r>
      <w:r>
        <w:tab/>
      </w:r>
      <w:r>
        <w:tab/>
      </w:r>
      <w:r>
        <w:tab/>
        <w:t>13</w:t>
      </w:r>
      <w:r w:rsidR="00414444">
        <w:t xml:space="preserve">.  </w:t>
      </w:r>
      <w:r w:rsidR="00414444" w:rsidRPr="00414444">
        <w:rPr>
          <w:position w:val="-14"/>
        </w:rPr>
        <w:object w:dxaOrig="1020" w:dyaOrig="400">
          <v:shape id="_x0000_i1035" type="#_x0000_t75" style="width:51pt;height:19.8pt" o:ole="">
            <v:imagedata r:id="rId30" o:title=""/>
          </v:shape>
          <o:OLEObject Type="Embed" ProgID="Equation.DSMT4" ShapeID="_x0000_i1035" DrawAspect="Content" ObjectID="_1540272291" r:id="rId31"/>
        </w:object>
      </w:r>
    </w:p>
    <w:p w:rsidR="00414444" w:rsidRDefault="00414444"/>
    <w:p w:rsidR="00414444" w:rsidRDefault="00F52DD8">
      <w:r>
        <w:t>14</w:t>
      </w:r>
      <w:r w:rsidR="00414444">
        <w:t xml:space="preserve">.  </w:t>
      </w:r>
      <w:r w:rsidR="00FA0B5E" w:rsidRPr="00FA0B5E">
        <w:rPr>
          <w:position w:val="-16"/>
        </w:rPr>
        <w:object w:dxaOrig="960" w:dyaOrig="440">
          <v:shape id="_x0000_i1036" type="#_x0000_t75" style="width:48pt;height:22.2pt" o:ole="">
            <v:imagedata r:id="rId32" o:title=""/>
          </v:shape>
          <o:OLEObject Type="Embed" ProgID="Equation.DSMT4" ShapeID="_x0000_i1036" DrawAspect="Content" ObjectID="_1540272292" r:id="rId33"/>
        </w:object>
      </w:r>
      <w:r w:rsidR="00FA0B5E">
        <w:t xml:space="preserve"> </w:t>
      </w:r>
      <w:r>
        <w:tab/>
      </w:r>
      <w:r>
        <w:tab/>
      </w:r>
      <w:r>
        <w:tab/>
      </w:r>
      <w:r>
        <w:tab/>
        <w:t>15</w:t>
      </w:r>
      <w:r w:rsidR="00FA0B5E">
        <w:t xml:space="preserve">. </w:t>
      </w:r>
      <w:r w:rsidR="005126C2" w:rsidRPr="00414444">
        <w:rPr>
          <w:position w:val="-14"/>
        </w:rPr>
        <w:object w:dxaOrig="1160" w:dyaOrig="400">
          <v:shape id="_x0000_i1037" type="#_x0000_t75" style="width:58.2pt;height:19.8pt" o:ole="">
            <v:imagedata r:id="rId34" o:title=""/>
          </v:shape>
          <o:OLEObject Type="Embed" ProgID="Equation.DSMT4" ShapeID="_x0000_i1037" DrawAspect="Content" ObjectID="_1540272293" r:id="rId35"/>
        </w:object>
      </w:r>
    </w:p>
    <w:p w:rsidR="005126C2" w:rsidRDefault="005126C2"/>
    <w:p w:rsidR="005126C2" w:rsidRDefault="00F52DD8">
      <w:r>
        <w:t>16</w:t>
      </w:r>
      <w:r w:rsidR="005126C2">
        <w:t xml:space="preserve">.  </w:t>
      </w:r>
      <w:r w:rsidRPr="00414444">
        <w:rPr>
          <w:position w:val="-14"/>
        </w:rPr>
        <w:object w:dxaOrig="1200" w:dyaOrig="400">
          <v:shape id="_x0000_i1038" type="#_x0000_t75" style="width:60pt;height:19.8pt" o:ole="">
            <v:imagedata r:id="rId36" o:title=""/>
          </v:shape>
          <o:OLEObject Type="Embed" ProgID="Equation.DSMT4" ShapeID="_x0000_i1038" DrawAspect="Content" ObjectID="_1540272294" r:id="rId37"/>
        </w:object>
      </w:r>
      <w:r>
        <w:tab/>
      </w:r>
      <w:r>
        <w:tab/>
      </w:r>
      <w:r>
        <w:tab/>
        <w:t xml:space="preserve">17.  </w:t>
      </w:r>
      <w:r w:rsidRPr="00F52DD8">
        <w:rPr>
          <w:position w:val="-30"/>
        </w:rPr>
        <w:object w:dxaOrig="900" w:dyaOrig="720">
          <v:shape id="_x0000_i1039" type="#_x0000_t75" style="width:45pt;height:36pt" o:ole="">
            <v:imagedata r:id="rId38" o:title=""/>
          </v:shape>
          <o:OLEObject Type="Embed" ProgID="Equation.DSMT4" ShapeID="_x0000_i1039" DrawAspect="Content" ObjectID="_1540272295" r:id="rId39"/>
        </w:object>
      </w:r>
    </w:p>
    <w:p w:rsidR="00F52DD8" w:rsidRDefault="00F52DD8"/>
    <w:p w:rsidR="00F52DD8" w:rsidRDefault="00F52DD8">
      <w:r>
        <w:t xml:space="preserve">18.  </w:t>
      </w:r>
      <w:r w:rsidR="00EB151D">
        <w:t xml:space="preserve">Find the inverse of </w:t>
      </w:r>
      <w:r w:rsidR="00EB151D" w:rsidRPr="00EB151D">
        <w:rPr>
          <w:position w:val="-10"/>
        </w:rPr>
        <w:object w:dxaOrig="1540" w:dyaOrig="320">
          <v:shape id="_x0000_i1040" type="#_x0000_t75" style="width:77.4pt;height:16.2pt" o:ole="">
            <v:imagedata r:id="rId40" o:title=""/>
          </v:shape>
          <o:OLEObject Type="Embed" ProgID="Equation.DSMT4" ShapeID="_x0000_i1040" DrawAspect="Content" ObjectID="_1540272296" r:id="rId41"/>
        </w:object>
      </w:r>
      <w:r w:rsidR="00EB151D">
        <w:t xml:space="preserve">  (don’t forget to use correct notation)</w:t>
      </w:r>
    </w:p>
    <w:p w:rsidR="00EB151D" w:rsidRDefault="00EB151D"/>
    <w:p w:rsidR="00EB151D" w:rsidRDefault="00EB151D">
      <w:r>
        <w:t xml:space="preserve">19.  </w:t>
      </w:r>
      <w:r w:rsidR="00DE5C41">
        <w:t>Are the functions inverses of each other?  Verify your answer.</w:t>
      </w:r>
    </w:p>
    <w:p w:rsidR="00EA4C77" w:rsidRDefault="00534F70">
      <w:r w:rsidRPr="00AD59FA">
        <w:rPr>
          <w:position w:val="-4"/>
        </w:rPr>
        <w:object w:dxaOrig="180" w:dyaOrig="279">
          <v:shape id="_x0000_i1041" type="#_x0000_t75" style="width:9pt;height:13.8pt" o:ole="">
            <v:imagedata r:id="rId42" o:title=""/>
          </v:shape>
          <o:OLEObject Type="Embed" ProgID="Equation.DSMT4" ShapeID="_x0000_i1041" DrawAspect="Content" ObjectID="_1540272297" r:id="rId43"/>
        </w:object>
      </w:r>
      <w:r w:rsidR="00AD59FA">
        <w:t xml:space="preserve"> </w:t>
      </w:r>
      <w:r w:rsidRPr="00AD59FA">
        <w:rPr>
          <w:position w:val="-10"/>
        </w:rPr>
        <w:object w:dxaOrig="1660" w:dyaOrig="320">
          <v:shape id="_x0000_i1042" type="#_x0000_t75" style="width:83.4pt;height:16.2pt" o:ole="">
            <v:imagedata r:id="rId44" o:title=""/>
          </v:shape>
          <o:OLEObject Type="Embed" ProgID="Equation.DSMT4" ShapeID="_x0000_i1042" DrawAspect="Content" ObjectID="_1540272298" r:id="rId45"/>
        </w:object>
      </w:r>
      <w:r>
        <w:t xml:space="preserve"> </w:t>
      </w:r>
      <w:r w:rsidR="00AD59FA">
        <w:t xml:space="preserve"> and </w:t>
      </w:r>
      <w:r w:rsidR="0022707D" w:rsidRPr="00534F70">
        <w:rPr>
          <w:position w:val="-24"/>
        </w:rPr>
        <w:object w:dxaOrig="1540" w:dyaOrig="620">
          <v:shape id="_x0000_i1043" type="#_x0000_t75" style="width:77.4pt;height:31.2pt" o:ole="">
            <v:imagedata r:id="rId46" o:title=""/>
          </v:shape>
          <o:OLEObject Type="Embed" ProgID="Equation.DSMT4" ShapeID="_x0000_i1043" DrawAspect="Content" ObjectID="_1540272299" r:id="rId47"/>
        </w:object>
      </w:r>
      <w:r>
        <w:t xml:space="preserve"> </w:t>
      </w:r>
      <w:bookmarkStart w:id="0" w:name="_GoBack"/>
      <w:bookmarkEnd w:id="0"/>
    </w:p>
    <w:sectPr w:rsidR="00EA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EA"/>
    <w:rsid w:val="000B1E72"/>
    <w:rsid w:val="0022707D"/>
    <w:rsid w:val="00414444"/>
    <w:rsid w:val="004965A8"/>
    <w:rsid w:val="004A3FFB"/>
    <w:rsid w:val="005126C2"/>
    <w:rsid w:val="00534F70"/>
    <w:rsid w:val="005911B3"/>
    <w:rsid w:val="005C0289"/>
    <w:rsid w:val="005F45A2"/>
    <w:rsid w:val="00641801"/>
    <w:rsid w:val="006A5833"/>
    <w:rsid w:val="006B21E5"/>
    <w:rsid w:val="007D66B8"/>
    <w:rsid w:val="00916277"/>
    <w:rsid w:val="0097217D"/>
    <w:rsid w:val="009C1443"/>
    <w:rsid w:val="009D48F5"/>
    <w:rsid w:val="00AD59FA"/>
    <w:rsid w:val="00B402F8"/>
    <w:rsid w:val="00C26374"/>
    <w:rsid w:val="00DE5C41"/>
    <w:rsid w:val="00E101EA"/>
    <w:rsid w:val="00EA4C77"/>
    <w:rsid w:val="00EB151D"/>
    <w:rsid w:val="00EC0477"/>
    <w:rsid w:val="00F3345E"/>
    <w:rsid w:val="00F52DD8"/>
    <w:rsid w:val="00F53820"/>
    <w:rsid w:val="00F86C71"/>
    <w:rsid w:val="00FA0B5E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634B5-90F5-48D9-AB4F-289BBEC5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9.bin"/><Relationship Id="rId7" Type="http://schemas.openxmlformats.org/officeDocument/2006/relationships/image" Target="media/image4.wmf"/><Relationship Id="rId12" Type="http://schemas.openxmlformats.org/officeDocument/2006/relationships/image" Target="media/image7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8.bin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4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Natalie Hise</cp:lastModifiedBy>
  <cp:revision>30</cp:revision>
  <dcterms:created xsi:type="dcterms:W3CDTF">2016-04-18T15:56:00Z</dcterms:created>
  <dcterms:modified xsi:type="dcterms:W3CDTF">2016-11-10T13:37:00Z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